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2FC2">
      <w:pPr>
        <w:pStyle w:val="6"/>
        <w:spacing w:before="0" w:beforeLines="0" w:line="240" w:lineRule="auto"/>
        <w:rPr>
          <w:rFonts w:hint="eastAsia" w:ascii="华文中宋" w:hAnsi="华文中宋" w:eastAsia="华文中宋"/>
          <w:b w:val="0"/>
          <w:sz w:val="32"/>
          <w:szCs w:val="32"/>
          <w:lang w:eastAsia="zh-CN"/>
        </w:rPr>
      </w:pPr>
      <w:bookmarkStart w:id="0" w:name="_Toc215476180"/>
      <w:r>
        <w:rPr>
          <w:rFonts w:hint="eastAsia" w:ascii="华文中宋" w:hAnsi="华文中宋" w:eastAsia="华文中宋"/>
          <w:b w:val="0"/>
          <w:sz w:val="32"/>
          <w:szCs w:val="32"/>
          <w:lang w:val="en-US" w:eastAsia="zh-CN"/>
        </w:rPr>
        <w:t>厦门悦讯信息科技股份有限公司</w:t>
      </w:r>
      <w:bookmarkStart w:id="1" w:name="_GoBack"/>
      <w:bookmarkEnd w:id="1"/>
      <w:r>
        <w:rPr>
          <w:rFonts w:hint="eastAsia" w:ascii="华文中宋" w:hAnsi="华文中宋" w:eastAsia="华文中宋"/>
          <w:b w:val="0"/>
          <w:sz w:val="32"/>
          <w:szCs w:val="32"/>
          <w:lang w:val="en-US" w:eastAsia="zh-CN"/>
        </w:rPr>
        <w:t>预重整案</w:t>
      </w:r>
    </w:p>
    <w:p w14:paraId="449109DB">
      <w:pPr>
        <w:pStyle w:val="6"/>
        <w:spacing w:before="0" w:beforeLines="0" w:line="240" w:lineRule="auto"/>
        <w:rPr>
          <w:rFonts w:ascii="宋体" w:hAnsi="宋体" w:eastAsia="宋体"/>
        </w:rPr>
      </w:pPr>
      <w:r>
        <w:rPr>
          <w:rFonts w:hint="eastAsia" w:ascii="华文中宋" w:hAnsi="华文中宋" w:eastAsia="华文中宋"/>
          <w:b w:val="0"/>
          <w:sz w:val="32"/>
          <w:szCs w:val="32"/>
        </w:rPr>
        <w:t>送达地址及银行账户确认书</w:t>
      </w:r>
      <w:bookmarkEnd w:id="0"/>
    </w:p>
    <w:tbl>
      <w:tblPr>
        <w:tblStyle w:val="4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730"/>
      </w:tblGrid>
      <w:tr w14:paraId="2BF1ACEB">
        <w:trPr>
          <w:trHeight w:val="857" w:hRule="atLeast"/>
        </w:trPr>
        <w:tc>
          <w:tcPr>
            <w:tcW w:w="1627" w:type="dxa"/>
            <w:vAlign w:val="center"/>
          </w:tcPr>
          <w:p w14:paraId="65284BD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申报人</w:t>
            </w:r>
          </w:p>
        </w:tc>
        <w:tc>
          <w:tcPr>
            <w:tcW w:w="6730" w:type="dxa"/>
          </w:tcPr>
          <w:p w14:paraId="54EEA2F6">
            <w:pPr>
              <w:spacing w:before="156" w:beforeLines="50" w:after="156" w:afterLines="50"/>
              <w:ind w:firstLine="420"/>
              <w:rPr>
                <w:rFonts w:ascii="宋体" w:hAnsi="宋体" w:eastAsia="宋体" w:cs="仿宋"/>
                <w:sz w:val="21"/>
                <w:szCs w:val="21"/>
              </w:rPr>
            </w:pPr>
          </w:p>
        </w:tc>
      </w:tr>
      <w:tr w14:paraId="1BB8CFD4">
        <w:trPr>
          <w:trHeight w:val="4476" w:hRule="atLeast"/>
        </w:trPr>
        <w:tc>
          <w:tcPr>
            <w:tcW w:w="1627" w:type="dxa"/>
            <w:vAlign w:val="center"/>
          </w:tcPr>
          <w:p w14:paraId="4A1CB42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对申报人填写送达地址及银行账户确认书的告知事项</w:t>
            </w:r>
          </w:p>
        </w:tc>
        <w:tc>
          <w:tcPr>
            <w:tcW w:w="6730" w:type="dxa"/>
            <w:vAlign w:val="center"/>
          </w:tcPr>
          <w:p w14:paraId="45153FE7">
            <w:pPr>
              <w:spacing w:line="240" w:lineRule="auto"/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1.为了便于申报人及时收到各项文书，保证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程序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的顺利进行，申报人应当如实提供确切的送达地址。如果送达地址有变更，应当及时告知变更后的送达地址。如果提供的地址不确切，或不及时告知变更后的地址，使相关文书无法送达或未及时送达的，自文书、材料等退回之日视为送达之日，申报人应当承担由此引起的一切法律后果。</w:t>
            </w:r>
          </w:p>
          <w:p w14:paraId="643932ED">
            <w:pPr>
              <w:spacing w:line="240" w:lineRule="auto"/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2.电子送达与纸质送达具有同等的法律效力，申报人同意电子送达的，应当提供并确认接收文书的传真号、电子信箱、微信号、手机号等电子送达地址。申报人委托代理人的，提供的代理人的送达地址视为申报人的送达地址。</w:t>
            </w:r>
          </w:p>
          <w:p w14:paraId="237121CB">
            <w:pPr>
              <w:spacing w:line="240" w:lineRule="auto"/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3.为了便于申报人受领债权分配款，申报人应当如实提供准确的银行账户。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管理人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根据债权受偿方案等转入申报人提供的银行账户的款项，视为申报人受领。</w:t>
            </w:r>
          </w:p>
        </w:tc>
      </w:tr>
      <w:tr w14:paraId="07BB6F65">
        <w:trPr>
          <w:trHeight w:val="1793" w:hRule="atLeast"/>
        </w:trPr>
        <w:tc>
          <w:tcPr>
            <w:tcW w:w="1627" w:type="dxa"/>
            <w:vAlign w:val="center"/>
          </w:tcPr>
          <w:p w14:paraId="79EF05A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申报人提供的送达地址及联系方式</w:t>
            </w:r>
          </w:p>
        </w:tc>
        <w:tc>
          <w:tcPr>
            <w:tcW w:w="6730" w:type="dxa"/>
            <w:vAlign w:val="center"/>
          </w:tcPr>
          <w:p w14:paraId="43410C51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送达地址：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                                </w:t>
            </w:r>
          </w:p>
          <w:p w14:paraId="56F1149C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联系人：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</w:t>
            </w:r>
          </w:p>
          <w:p w14:paraId="0368907E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电子邮箱：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其他联系方式：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</w:t>
            </w:r>
          </w:p>
        </w:tc>
      </w:tr>
      <w:tr w14:paraId="1AEEDE31">
        <w:trPr>
          <w:trHeight w:val="1080" w:hRule="atLeast"/>
        </w:trPr>
        <w:tc>
          <w:tcPr>
            <w:tcW w:w="1627" w:type="dxa"/>
            <w:vAlign w:val="center"/>
          </w:tcPr>
          <w:p w14:paraId="48B8EEB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申报人对电子送达的意见</w:t>
            </w:r>
          </w:p>
        </w:tc>
        <w:tc>
          <w:tcPr>
            <w:tcW w:w="6730" w:type="dxa"/>
            <w:vAlign w:val="center"/>
          </w:tcPr>
          <w:p w14:paraId="520687FC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（  ）同意/（  ）不同意通过电子方式送达相关文书。</w:t>
            </w:r>
          </w:p>
        </w:tc>
      </w:tr>
      <w:tr w14:paraId="2F5852A9">
        <w:trPr>
          <w:trHeight w:val="1513" w:hRule="atLeast"/>
        </w:trPr>
        <w:tc>
          <w:tcPr>
            <w:tcW w:w="1627" w:type="dxa"/>
            <w:vAlign w:val="center"/>
          </w:tcPr>
          <w:p w14:paraId="2677C86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指定收款银行及账号</w:t>
            </w:r>
          </w:p>
        </w:tc>
        <w:tc>
          <w:tcPr>
            <w:tcW w:w="6730" w:type="dxa"/>
            <w:vAlign w:val="center"/>
          </w:tcPr>
          <w:p w14:paraId="3B926109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户名：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 xml:space="preserve"> （户名须</w:t>
            </w:r>
            <w:r>
              <w:rPr>
                <w:rFonts w:ascii="宋体" w:hAnsi="宋体" w:eastAsia="宋体" w:cs="仿宋"/>
                <w:sz w:val="21"/>
                <w:szCs w:val="21"/>
              </w:rPr>
              <w:t>为债权人本人</w:t>
            </w:r>
            <w:r>
              <w:rPr>
                <w:rFonts w:hint="eastAsia" w:ascii="宋体" w:hAnsi="宋体" w:eastAsia="宋体" w:cs="仿宋"/>
                <w:sz w:val="21"/>
                <w:szCs w:val="21"/>
              </w:rPr>
              <w:t>）</w:t>
            </w:r>
          </w:p>
          <w:p w14:paraId="06C78B0A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开户银行：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          </w:t>
            </w:r>
          </w:p>
          <w:p w14:paraId="7DE235DA">
            <w:pPr>
              <w:ind w:firstLine="0" w:firstLineChars="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账号：</w:t>
            </w:r>
            <w:r>
              <w:rPr>
                <w:rFonts w:hint="eastAsia" w:ascii="宋体" w:hAnsi="宋体" w:eastAsia="宋体" w:cs="仿宋"/>
                <w:sz w:val="21"/>
                <w:szCs w:val="21"/>
                <w:u w:val="single"/>
              </w:rPr>
              <w:t xml:space="preserve">                                 </w:t>
            </w:r>
          </w:p>
        </w:tc>
      </w:tr>
      <w:tr w14:paraId="326E4261">
        <w:trPr>
          <w:trHeight w:val="2372" w:hRule="atLeast"/>
        </w:trPr>
        <w:tc>
          <w:tcPr>
            <w:tcW w:w="1627" w:type="dxa"/>
            <w:vAlign w:val="center"/>
          </w:tcPr>
          <w:p w14:paraId="24BF013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申报人声明</w:t>
            </w:r>
          </w:p>
          <w:p w14:paraId="4E7A7E1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与确认</w:t>
            </w:r>
          </w:p>
        </w:tc>
        <w:tc>
          <w:tcPr>
            <w:tcW w:w="6730" w:type="dxa"/>
          </w:tcPr>
          <w:p w14:paraId="6AD3DA57">
            <w:pPr>
              <w:spacing w:line="240" w:lineRule="auto"/>
              <w:ind w:firstLine="420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本人/本单位已经知悉对申报人填写送达地址（含电子送达）及银行账户确认书的告知事项，并保证上述送达地址、联系方式及指定收款账户是真实、准确、有效的。</w:t>
            </w:r>
          </w:p>
          <w:p w14:paraId="59AE277D">
            <w:pPr>
              <w:spacing w:line="240" w:lineRule="auto"/>
              <w:ind w:firstLine="420"/>
              <w:rPr>
                <w:rFonts w:ascii="宋体" w:hAnsi="宋体" w:eastAsia="宋体" w:cs="仿宋"/>
                <w:sz w:val="21"/>
                <w:szCs w:val="21"/>
              </w:rPr>
            </w:pPr>
          </w:p>
          <w:p w14:paraId="466C8539">
            <w:pPr>
              <w:spacing w:line="240" w:lineRule="auto"/>
              <w:ind w:firstLine="2100" w:firstLineChars="1000"/>
              <w:rPr>
                <w:rFonts w:ascii="宋体" w:hAnsi="宋体" w:eastAsia="宋体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申报人签名或盖章：</w:t>
            </w:r>
          </w:p>
          <w:p w14:paraId="5D99F373">
            <w:pPr>
              <w:ind w:right="840" w:firstLine="420"/>
              <w:jc w:val="righ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</w:rPr>
              <w:t>年   月   日</w:t>
            </w:r>
          </w:p>
        </w:tc>
      </w:tr>
    </w:tbl>
    <w:p w14:paraId="487ADDF2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33A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AFA8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3273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1DC3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A36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8271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1749F6"/>
    <w:rsid w:val="003B26E9"/>
    <w:rsid w:val="00432ED6"/>
    <w:rsid w:val="004C2E34"/>
    <w:rsid w:val="0057696D"/>
    <w:rsid w:val="00652B47"/>
    <w:rsid w:val="007058D6"/>
    <w:rsid w:val="007C06D9"/>
    <w:rsid w:val="007C2590"/>
    <w:rsid w:val="007F564E"/>
    <w:rsid w:val="008E48F9"/>
    <w:rsid w:val="00990AA5"/>
    <w:rsid w:val="00A5784D"/>
    <w:rsid w:val="00A93EEF"/>
    <w:rsid w:val="00B4586E"/>
    <w:rsid w:val="00FD7874"/>
    <w:rsid w:val="745F5700"/>
    <w:rsid w:val="76BE5CB3"/>
    <w:rsid w:val="7AFFBFF1"/>
    <w:rsid w:val="B67F98B1"/>
    <w:rsid w:val="E6AF9554"/>
    <w:rsid w:val="F7F78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文章标题"/>
    <w:basedOn w:val="1"/>
    <w:link w:val="7"/>
    <w:qFormat/>
    <w:uiPriority w:val="0"/>
    <w:pPr>
      <w:spacing w:before="100" w:beforeLines="100"/>
      <w:ind w:firstLine="0" w:firstLineChars="0"/>
      <w:jc w:val="center"/>
    </w:pPr>
    <w:rPr>
      <w:rFonts w:ascii="宋体" w:hAnsi="宋体" w:eastAsia="黑体"/>
      <w:b/>
      <w:sz w:val="44"/>
      <w:szCs w:val="52"/>
    </w:rPr>
  </w:style>
  <w:style w:type="character" w:customStyle="1" w:styleId="7">
    <w:name w:val="文章标题 字符"/>
    <w:basedOn w:val="5"/>
    <w:link w:val="6"/>
    <w:qFormat/>
    <w:uiPriority w:val="0"/>
    <w:rPr>
      <w:rFonts w:ascii="宋体" w:hAnsi="宋体" w:eastAsia="黑体"/>
      <w:b/>
      <w:sz w:val="44"/>
      <w:szCs w:val="52"/>
    </w:rPr>
  </w:style>
  <w:style w:type="character" w:customStyle="1" w:styleId="8">
    <w:name w:val="页眉字符"/>
    <w:basedOn w:val="5"/>
    <w:link w:val="3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字符"/>
    <w:basedOn w:val="5"/>
    <w:link w:val="2"/>
    <w:qFormat/>
    <w:uiPriority w:val="99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2019-11-02T17:13:00Z</dcterms:created>
  <dc:creator>Lenovo190513</dc:creator>
  <cp:lastModifiedBy>Kimiko_珺珺</cp:lastModifiedBy>
  <cp:lastPrinted>2019-11-02T17:13:00Z</cp:lastPrinted>
  <dcterms:modified xsi:type="dcterms:W3CDTF">2025-12-09T17:17:20Z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9FDF33752933BC2520E9376969660888_43</vt:lpwstr>
  </property>
</Properties>
</file>